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关于201</w:t>
      </w: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8</w:t>
      </w:r>
      <w:r>
        <w:rPr>
          <w:rFonts w:hint="eastAsia" w:asciiTheme="minorEastAsia" w:hAnsiTheme="minorEastAsia"/>
          <w:b/>
          <w:sz w:val="48"/>
          <w:szCs w:val="48"/>
        </w:rPr>
        <w:t>年度大学生创新创业校友扶持项目</w:t>
      </w: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终期</w:t>
      </w:r>
      <w:r>
        <w:rPr>
          <w:rFonts w:hint="eastAsia" w:asciiTheme="minorEastAsia" w:hAnsiTheme="minorEastAsia"/>
          <w:b/>
          <w:sz w:val="48"/>
          <w:szCs w:val="48"/>
        </w:rPr>
        <w:t>审核情况的通报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各校区、各学院：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根据关于印发《山东科技大学大学生创新创业项目管理办法》（山科大学字〔2017〕102号）文件精神，学校于201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hAnsiTheme="minorEastAsia"/>
          <w:sz w:val="32"/>
          <w:szCs w:val="32"/>
        </w:rPr>
        <w:t>日对201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EastAsia"/>
          <w:sz w:val="32"/>
          <w:szCs w:val="32"/>
        </w:rPr>
        <w:t>年度大学生创新创业校友扶持项目进行了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终期</w:t>
      </w:r>
      <w:r>
        <w:rPr>
          <w:rFonts w:hint="eastAsia" w:ascii="仿宋_GB2312" w:eastAsia="仿宋_GB2312" w:hAnsiTheme="minorEastAsia"/>
          <w:sz w:val="32"/>
          <w:szCs w:val="32"/>
        </w:rPr>
        <w:t>审核，现将有关情况进行通报。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一、审核情况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EastAsia"/>
          <w:sz w:val="32"/>
          <w:szCs w:val="32"/>
        </w:rPr>
        <w:t>年度大学生创新创业校友扶持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项目22项参加中期审核，</w:t>
      </w:r>
      <w:r>
        <w:rPr>
          <w:rFonts w:hint="eastAsia" w:ascii="仿宋_GB2312" w:eastAsia="仿宋_GB2312" w:hAnsiTheme="minorEastAsia"/>
          <w:sz w:val="32"/>
          <w:szCs w:val="32"/>
        </w:rPr>
        <w:t>专家组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通过</w:t>
      </w:r>
      <w:r>
        <w:rPr>
          <w:rFonts w:hint="eastAsia" w:ascii="仿宋_GB2312" w:eastAsia="仿宋_GB2312" w:hAnsiTheme="minorEastAsia"/>
          <w:sz w:val="32"/>
          <w:szCs w:val="32"/>
        </w:rPr>
        <w:t>各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项目提</w:t>
      </w:r>
      <w:r>
        <w:rPr>
          <w:rFonts w:hint="eastAsia" w:ascii="仿宋_GB2312" w:eastAsia="仿宋_GB2312" w:hAnsiTheme="minorEastAsia"/>
          <w:sz w:val="32"/>
          <w:szCs w:val="32"/>
        </w:rPr>
        <w:t>交的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终期</w:t>
      </w:r>
      <w:r>
        <w:rPr>
          <w:rFonts w:hint="eastAsia" w:ascii="仿宋_GB2312" w:eastAsia="仿宋_GB2312" w:hAnsiTheme="minorEastAsia"/>
          <w:sz w:val="32"/>
          <w:szCs w:val="32"/>
        </w:rPr>
        <w:t>审核报告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进行综合评价、</w:t>
      </w:r>
      <w:r>
        <w:rPr>
          <w:rFonts w:hint="eastAsia" w:ascii="仿宋_GB2312" w:eastAsia="仿宋_GB2312" w:hAnsiTheme="minorEastAsia"/>
          <w:sz w:val="32"/>
          <w:szCs w:val="32"/>
        </w:rPr>
        <w:t>合议，认定：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hAnsiTheme="minorEastAsia"/>
          <w:sz w:val="32"/>
          <w:szCs w:val="32"/>
        </w:rPr>
        <w:t>《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梦马视觉创意文化传媒</w:t>
      </w:r>
      <w:r>
        <w:rPr>
          <w:rFonts w:hint="eastAsia" w:ascii="仿宋_GB2312" w:eastAsia="仿宋_GB2312" w:hAnsiTheme="minorEastAsia"/>
          <w:sz w:val="32"/>
          <w:szCs w:val="32"/>
        </w:rPr>
        <w:t>》等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个项目运作情况良好，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成果突出，团队成员积极参加创新创业活动，</w:t>
      </w:r>
      <w:r>
        <w:rPr>
          <w:rFonts w:hint="eastAsia" w:ascii="仿宋_GB2312" w:eastAsia="仿宋_GB2312" w:hAnsiTheme="minorEastAsia"/>
          <w:sz w:val="32"/>
          <w:szCs w:val="32"/>
        </w:rPr>
        <w:t>审核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优秀</w:t>
      </w:r>
      <w:r>
        <w:rPr>
          <w:rFonts w:hint="eastAsia"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学校将继续支持项目运行，发放第三期资助资金</w:t>
      </w:r>
      <w:r>
        <w:rPr>
          <w:rFonts w:hint="eastAsia" w:ascii="仿宋_GB2312" w:eastAsia="仿宋_GB2312" w:hAnsiTheme="minorEastAsia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2.《疏水性高吸油发泡聚氨酯》等15个项目 运行情况良好，审核合格，发放第三期资助资金；</w:t>
      </w:r>
    </w:p>
    <w:p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.</w:t>
      </w:r>
      <w:r>
        <w:rPr>
          <w:rFonts w:hint="eastAsia" w:ascii="仿宋_GB2312" w:eastAsia="仿宋_GB2312" w:hAnsiTheme="minorEastAsia"/>
          <w:sz w:val="32"/>
          <w:szCs w:val="32"/>
        </w:rPr>
        <w:t>《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一种节水喷雾式超声波除垢洗手机》提交材料不规范，若整改合格后发放第三期资助资金，若整改不合格不再发放第三期资助资金；</w:t>
      </w:r>
    </w:p>
    <w:p>
      <w:pPr>
        <w:ind w:firstLine="640" w:firstLineChars="200"/>
        <w:rPr>
          <w:rFonts w:hint="eastAsia"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4.《青岛美嵙精品文化创意设计有限公司》项目不合格，不再发放第三期资助资金。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具体审核结论详见附件。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二、相关要求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1、各校区各学院要对201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EastAsia"/>
          <w:sz w:val="32"/>
          <w:szCs w:val="32"/>
        </w:rPr>
        <w:t>年度大学生创业创新校友扶持资金资助项目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终期</w:t>
      </w:r>
      <w:r>
        <w:rPr>
          <w:rFonts w:hint="eastAsia" w:ascii="仿宋_GB2312" w:eastAsia="仿宋_GB2312" w:hAnsiTheme="minorEastAsia"/>
          <w:sz w:val="32"/>
          <w:szCs w:val="32"/>
        </w:rPr>
        <w:t>审核情况进行了解和掌握，对于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终期</w:t>
      </w:r>
      <w:r>
        <w:rPr>
          <w:rFonts w:hint="eastAsia" w:ascii="仿宋_GB2312" w:eastAsia="仿宋_GB2312" w:hAnsiTheme="minorEastAsia"/>
          <w:sz w:val="32"/>
          <w:szCs w:val="32"/>
        </w:rPr>
        <w:t>审核合格的项目要进行进一步的支持和帮扶，保证其能够顺利实现创业孵化。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2、各校区各学院要对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不合格的</w:t>
      </w:r>
      <w:r>
        <w:rPr>
          <w:rFonts w:hint="eastAsia" w:ascii="仿宋_GB2312" w:eastAsia="仿宋_GB2312" w:hAnsiTheme="minorEastAsia"/>
          <w:sz w:val="32"/>
          <w:szCs w:val="32"/>
        </w:rPr>
        <w:t>项目进行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说面说明，解释原因，项目负责人和指导老师签字，盖学院行政章，自通报发布日一周内上交创业指导科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（行政楼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402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rPr>
          <w:rFonts w:ascii="仿宋_GB2312" w:eastAsia="仿宋_GB2312" w:hAnsiTheme="minorEastAsia"/>
          <w:sz w:val="32"/>
          <w:szCs w:val="32"/>
        </w:rPr>
      </w:pPr>
    </w:p>
    <w:p>
      <w:pPr>
        <w:rPr>
          <w:rFonts w:ascii="仿宋_GB2312" w:eastAsia="仿宋_GB2312" w:hAnsiTheme="minorEastAsia"/>
          <w:sz w:val="32"/>
          <w:szCs w:val="32"/>
        </w:rPr>
      </w:pPr>
    </w:p>
    <w:p>
      <w:pPr>
        <w:rPr>
          <w:rFonts w:ascii="仿宋_GB2312" w:eastAsia="仿宋_GB2312" w:hAnsiTheme="minorEastAsia"/>
          <w:sz w:val="32"/>
          <w:szCs w:val="32"/>
        </w:rPr>
      </w:pPr>
    </w:p>
    <w:p>
      <w:pPr>
        <w:wordWrap w:val="0"/>
        <w:jc w:val="right"/>
        <w:rPr>
          <w:rFonts w:hint="default" w:ascii="仿宋_GB2312" w:eastAsia="仿宋_GB2312" w:hAnsiTheme="minorEastAsia"/>
          <w:sz w:val="32"/>
          <w:szCs w:val="32"/>
          <w:lang w:val="en-US"/>
        </w:rPr>
      </w:pPr>
      <w:r>
        <w:rPr>
          <w:rFonts w:hint="eastAsia" w:ascii="仿宋_GB2312" w:eastAsia="仿宋_GB2312" w:hAnsiTheme="minorEastAsia"/>
          <w:sz w:val="32"/>
          <w:szCs w:val="32"/>
        </w:rPr>
        <w:t>学生工作处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部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校友工作办公室</w:t>
      </w:r>
    </w:p>
    <w:p>
      <w:pPr>
        <w:ind w:firstLine="5440" w:firstLineChars="17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>
      <w:pPr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D8"/>
    <w:rsid w:val="00051445"/>
    <w:rsid w:val="00093EC7"/>
    <w:rsid w:val="000B73D8"/>
    <w:rsid w:val="000F6B56"/>
    <w:rsid w:val="00195233"/>
    <w:rsid w:val="001B5781"/>
    <w:rsid w:val="002C2C9F"/>
    <w:rsid w:val="002C7742"/>
    <w:rsid w:val="002E2222"/>
    <w:rsid w:val="002E2EB5"/>
    <w:rsid w:val="003B35F4"/>
    <w:rsid w:val="004121BD"/>
    <w:rsid w:val="005730EF"/>
    <w:rsid w:val="007829AA"/>
    <w:rsid w:val="007A4B50"/>
    <w:rsid w:val="00A44FD8"/>
    <w:rsid w:val="00B4259B"/>
    <w:rsid w:val="00B901B7"/>
    <w:rsid w:val="00C4514D"/>
    <w:rsid w:val="00CC1EF0"/>
    <w:rsid w:val="00CF6BFC"/>
    <w:rsid w:val="00D71450"/>
    <w:rsid w:val="00DE2E43"/>
    <w:rsid w:val="00DE7672"/>
    <w:rsid w:val="00EA5513"/>
    <w:rsid w:val="00FF5331"/>
    <w:rsid w:val="05AD55D4"/>
    <w:rsid w:val="08A6746A"/>
    <w:rsid w:val="155B27EB"/>
    <w:rsid w:val="16547179"/>
    <w:rsid w:val="1860665A"/>
    <w:rsid w:val="20405B80"/>
    <w:rsid w:val="29541AF6"/>
    <w:rsid w:val="311B4BC2"/>
    <w:rsid w:val="31C60656"/>
    <w:rsid w:val="32187EA0"/>
    <w:rsid w:val="338A62A5"/>
    <w:rsid w:val="349168FA"/>
    <w:rsid w:val="365715A5"/>
    <w:rsid w:val="38880E6F"/>
    <w:rsid w:val="3A4A233E"/>
    <w:rsid w:val="456F01BC"/>
    <w:rsid w:val="498C280F"/>
    <w:rsid w:val="4E02142A"/>
    <w:rsid w:val="5E7724CB"/>
    <w:rsid w:val="5ED66FA4"/>
    <w:rsid w:val="67691461"/>
    <w:rsid w:val="71187F52"/>
    <w:rsid w:val="779D2A29"/>
    <w:rsid w:val="79C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SUST</Company>
  <Pages>5</Pages>
  <Words>283</Words>
  <Characters>1616</Characters>
  <Lines>13</Lines>
  <Paragraphs>3</Paragraphs>
  <TotalTime>2</TotalTime>
  <ScaleCrop>false</ScaleCrop>
  <LinksUpToDate>false</LinksUpToDate>
  <CharactersWithSpaces>1896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2015-07-14T00:31:00Z</dcterms:created>
  <dc:creator>李冬</dc:creator>
  <cp:lastModifiedBy>蔚蓝</cp:lastModifiedBy>
  <cp:lastPrinted>2015-10-30T01:05:00Z</cp:lastPrinted>
  <dcterms:modified xsi:type="dcterms:W3CDTF">2019-06-28T09:02:05Z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